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both"/>
        <w:rPr>
          <w:rFonts w:hint="eastAsia" w:ascii="仿宋" w:hAnsi="仿宋" w:eastAsia="仿宋" w:cs="仿宋"/>
          <w:bCs w:val="0"/>
          <w:i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iCs w:val="0"/>
          <w:kern w:val="2"/>
          <w:sz w:val="28"/>
          <w:szCs w:val="28"/>
          <w:lang w:val="en-US" w:eastAsia="zh-CN" w:bidi="ar-SA"/>
        </w:rPr>
        <w:t>附件：</w:t>
      </w:r>
    </w:p>
    <w:p>
      <w:pPr>
        <w:spacing w:before="240"/>
        <w:jc w:val="center"/>
        <w:rPr>
          <w:rFonts w:hint="eastAsia" w:ascii="仿宋" w:hAnsi="仿宋" w:eastAsia="仿宋" w:cs="仿宋"/>
          <w:b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投标报名登记表</w:t>
      </w:r>
    </w:p>
    <w:bookmarkEnd w:id="0"/>
    <w:p>
      <w:pPr>
        <w:pStyle w:val="4"/>
        <w:tabs>
          <w:tab w:val="left" w:pos="945"/>
          <w:tab w:val="left" w:pos="1155"/>
        </w:tabs>
        <w:rPr>
          <w:rFonts w:hint="eastAsia"/>
        </w:rPr>
      </w:pPr>
    </w:p>
    <w:tbl>
      <w:tblPr>
        <w:tblStyle w:val="5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9"/>
        <w:gridCol w:w="2730"/>
        <w:gridCol w:w="1767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投标单位</w:t>
            </w:r>
          </w:p>
        </w:tc>
        <w:tc>
          <w:tcPr>
            <w:tcW w:w="75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委托代理人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注：请核对正确的邮箱地址，招标文件以电子版形式发送。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领取时间</w:t>
            </w:r>
          </w:p>
        </w:tc>
        <w:tc>
          <w:tcPr>
            <w:tcW w:w="75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591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代理机构对购标资料的审验不作为投标单位资格条件的最终认定，投标单位对资料的真实性、合规性负责。开标后，仍将由专家小组对投标单位的资格证明材料进行资格审核，不符合项目资格条件的投标单位的投标将被拒绝，投标单位应自负其风险费用；提供虚假材料的将进一步追究其责任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MjhlMDQ4ZTk1YzAxYzIyOTYwNDU4OGNhOTMyZmMifQ=="/>
  </w:docVars>
  <w:rsids>
    <w:rsidRoot w:val="42991721"/>
    <w:rsid w:val="4299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tabs>
        <w:tab w:val="left" w:pos="0"/>
      </w:tabs>
      <w:ind w:firstLine="540"/>
    </w:pPr>
    <w:rPr>
      <w:rFonts w:eastAsia="楷体_GB2312"/>
      <w:b/>
      <w:sz w:val="28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qFormat/>
    <w:uiPriority w:val="0"/>
    <w:pPr>
      <w:ind w:firstLine="420" w:firstLineChars="200"/>
    </w:pPr>
    <w:rPr>
      <w:b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2024-07-02T01:42:00Z</dcterms:created>
  <dc:creator>张一红</dc:creator>
  <cp:lastModifiedBy>张一红</cp:lastModifiedBy>
  <dcterms:modified xsi:type="dcterms:W3CDTF">2024-07-02T01:43:36Z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78F32506030A4E849E8E3E5E856D4672_11</vt:lpwstr>
  </property>
</Properties>
</file>